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D9C293" w14:textId="56C7EABA" w:rsidR="00B104C9" w:rsidRPr="006A7F8B" w:rsidRDefault="006A7F8B" w:rsidP="008A65B5">
      <w:pPr>
        <w:spacing w:after="0" w:line="336" w:lineRule="auto"/>
        <w:jc w:val="center"/>
        <w:rPr>
          <w:rFonts w:ascii="Gill Sans MT" w:hAnsi="Gill Sans MT" w:cs="Gill Sans MT"/>
          <w:b/>
          <w:lang w:val="en-US"/>
        </w:rPr>
      </w:pPr>
      <w:r w:rsidRPr="006A7F8B">
        <w:rPr>
          <w:rFonts w:ascii="Gill Sans MT" w:hAnsi="Gill Sans MT" w:cs="Gill Sans MT"/>
          <w:b/>
          <w:lang w:val="en-US"/>
        </w:rPr>
        <w:t>Percussionist</w:t>
      </w:r>
      <w:r w:rsidR="00281B8F" w:rsidRPr="006A7F8B">
        <w:rPr>
          <w:rFonts w:ascii="Gill Sans MT" w:hAnsi="Gill Sans MT" w:cs="Gill Sans MT"/>
          <w:b/>
          <w:lang w:val="en-US"/>
        </w:rPr>
        <w:t xml:space="preserve"> Kuniko Kato </w:t>
      </w:r>
      <w:r w:rsidR="000565FD">
        <w:rPr>
          <w:rFonts w:ascii="Gill Sans MT" w:hAnsi="Gill Sans MT" w:cs="Gill Sans MT"/>
          <w:b/>
          <w:lang w:val="en-US"/>
        </w:rPr>
        <w:t>Employs</w:t>
      </w:r>
      <w:r w:rsidR="00281B8F" w:rsidRPr="006A7F8B">
        <w:rPr>
          <w:rFonts w:ascii="Gill Sans MT" w:hAnsi="Gill Sans MT" w:cs="Gill Sans MT"/>
          <w:b/>
          <w:lang w:val="en-US"/>
        </w:rPr>
        <w:t xml:space="preserve"> RME</w:t>
      </w:r>
      <w:r w:rsidRPr="006A7F8B">
        <w:rPr>
          <w:rFonts w:ascii="Gill Sans MT" w:hAnsi="Gill Sans MT" w:cs="Gill Sans MT"/>
          <w:b/>
          <w:lang w:val="en-US"/>
        </w:rPr>
        <w:t xml:space="preserve"> </w:t>
      </w:r>
      <w:proofErr w:type="spellStart"/>
      <w:r w:rsidRPr="006A7F8B">
        <w:rPr>
          <w:rFonts w:ascii="Gill Sans MT" w:hAnsi="Gill Sans MT" w:cs="Gill Sans MT"/>
          <w:b/>
          <w:lang w:val="en-US"/>
        </w:rPr>
        <w:t>Fireface</w:t>
      </w:r>
      <w:proofErr w:type="spellEnd"/>
      <w:r w:rsidRPr="006A7F8B">
        <w:rPr>
          <w:rFonts w:ascii="Gill Sans MT" w:hAnsi="Gill Sans MT" w:cs="Gill Sans MT"/>
          <w:b/>
          <w:lang w:val="en-US"/>
        </w:rPr>
        <w:t xml:space="preserve"> UFX Interface </w:t>
      </w:r>
      <w:r w:rsidR="000C4AF6">
        <w:rPr>
          <w:rFonts w:ascii="Gill Sans MT" w:hAnsi="Gill Sans MT" w:cs="Gill Sans MT"/>
          <w:b/>
          <w:lang w:val="en-US"/>
        </w:rPr>
        <w:t xml:space="preserve">During </w:t>
      </w:r>
      <w:r w:rsidR="00506D94">
        <w:rPr>
          <w:rFonts w:ascii="Gill Sans MT" w:hAnsi="Gill Sans MT" w:cs="Gill Sans MT"/>
          <w:b/>
          <w:lang w:val="en-US"/>
        </w:rPr>
        <w:t xml:space="preserve">‘Drumming 2021’ </w:t>
      </w:r>
      <w:r w:rsidR="000C4AF6">
        <w:rPr>
          <w:rFonts w:ascii="Gill Sans MT" w:hAnsi="Gill Sans MT" w:cs="Gill Sans MT"/>
          <w:b/>
          <w:lang w:val="en-US"/>
        </w:rPr>
        <w:t>Tok</w:t>
      </w:r>
      <w:r w:rsidR="00AA2579">
        <w:rPr>
          <w:rFonts w:ascii="Gill Sans MT" w:hAnsi="Gill Sans MT" w:cs="Gill Sans MT"/>
          <w:b/>
          <w:lang w:val="en-US"/>
        </w:rPr>
        <w:t>y</w:t>
      </w:r>
      <w:r w:rsidR="000C4AF6">
        <w:rPr>
          <w:rFonts w:ascii="Gill Sans MT" w:hAnsi="Gill Sans MT" w:cs="Gill Sans MT"/>
          <w:b/>
          <w:lang w:val="en-US"/>
        </w:rPr>
        <w:t>o Performance</w:t>
      </w:r>
      <w:r w:rsidR="00506D94">
        <w:rPr>
          <w:rFonts w:ascii="Gill Sans MT" w:hAnsi="Gill Sans MT" w:cs="Gill Sans MT"/>
          <w:b/>
          <w:lang w:val="en-US"/>
        </w:rPr>
        <w:t>s</w:t>
      </w:r>
    </w:p>
    <w:p w14:paraId="1F0A601D" w14:textId="52B4F23C" w:rsidR="00CF1B6C" w:rsidRDefault="00CF1B6C" w:rsidP="008202DC">
      <w:pPr>
        <w:spacing w:after="0" w:line="336" w:lineRule="auto"/>
        <w:jc w:val="center"/>
        <w:rPr>
          <w:rFonts w:ascii="Gill Sans MT" w:hAnsi="Gill Sans MT" w:cs="Gill Sans MT"/>
          <w:i/>
          <w:szCs w:val="22"/>
          <w:lang w:val="en-US"/>
        </w:rPr>
      </w:pPr>
      <w:r>
        <w:rPr>
          <w:rFonts w:ascii="Gill Sans MT" w:hAnsi="Gill Sans MT" w:cs="Gill Sans MT"/>
          <w:szCs w:val="22"/>
          <w:lang w:val="en-US"/>
        </w:rPr>
        <w:br/>
      </w:r>
      <w:r w:rsidR="00506D94">
        <w:rPr>
          <w:rFonts w:ascii="Gill Sans MT" w:hAnsi="Gill Sans MT" w:cs="Gill Sans MT"/>
          <w:i/>
          <w:szCs w:val="22"/>
          <w:lang w:val="en-US"/>
        </w:rPr>
        <w:t>A full arsenal of RME gear helps Kato achieve the most accurate and high-quality sound possible</w:t>
      </w:r>
    </w:p>
    <w:p w14:paraId="7CE334AF" w14:textId="22E02C55" w:rsidR="00296879" w:rsidRDefault="00296879" w:rsidP="008202DC">
      <w:pPr>
        <w:spacing w:after="0" w:line="336" w:lineRule="auto"/>
        <w:jc w:val="center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55D416BF" w14:textId="4E3470B6" w:rsidR="004D130F" w:rsidRPr="005207F7" w:rsidRDefault="00460B96" w:rsidP="00127AE9">
      <w:pPr>
        <w:spacing w:line="336" w:lineRule="auto"/>
        <w:rPr>
          <w:rFonts w:ascii="Gill Sans MT" w:hAnsi="Gill Sans MT" w:cs="Gill Sans MT"/>
          <w:bCs/>
          <w:color w:val="000000" w:themeColor="text1"/>
          <w:szCs w:val="22"/>
          <w:lang w:val="en-US"/>
        </w:rPr>
      </w:pPr>
      <w:r w:rsidRPr="005207F7">
        <w:rPr>
          <w:rFonts w:ascii="Gill Sans MT" w:hAnsi="Gill Sans MT" w:cs="Gill Sans MT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A577EEA" wp14:editId="72191724">
            <wp:simplePos x="0" y="0"/>
            <wp:positionH relativeFrom="column">
              <wp:posOffset>3154680</wp:posOffset>
            </wp:positionH>
            <wp:positionV relativeFrom="paragraph">
              <wp:posOffset>32385</wp:posOffset>
            </wp:positionV>
            <wp:extent cx="2951480" cy="2204720"/>
            <wp:effectExtent l="0" t="0" r="0" b="5080"/>
            <wp:wrapTight wrapText="bothSides">
              <wp:wrapPolygon edited="0">
                <wp:start x="0" y="0"/>
                <wp:lineTo x="0" y="21525"/>
                <wp:lineTo x="21470" y="21525"/>
                <wp:lineTo x="2147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AB0" w:rsidRPr="005207F7">
        <w:rPr>
          <w:rFonts w:ascii="Gill Sans" w:hAnsi="Gill Sans" w:cs="Gill Sans"/>
          <w:b/>
          <w:noProof/>
          <w:color w:val="000000" w:themeColor="text1"/>
        </w:rPr>
        <w:t>TOKYO</w:t>
      </w:r>
      <w:r w:rsidR="006C072C" w:rsidRPr="005207F7">
        <w:rPr>
          <w:rFonts w:ascii="Gill Sans" w:hAnsi="Gill Sans" w:cs="Gill Sans"/>
          <w:b/>
          <w:noProof/>
          <w:color w:val="000000" w:themeColor="text1"/>
        </w:rPr>
        <w:t xml:space="preserve">, </w:t>
      </w:r>
      <w:r w:rsidR="00581AB0" w:rsidRPr="005207F7">
        <w:rPr>
          <w:rFonts w:ascii="Gill Sans" w:hAnsi="Gill Sans" w:cs="Gill Sans"/>
          <w:b/>
          <w:noProof/>
          <w:color w:val="000000" w:themeColor="text1"/>
        </w:rPr>
        <w:t>November</w:t>
      </w:r>
      <w:r w:rsidR="008D1760" w:rsidRPr="005207F7">
        <w:rPr>
          <w:rFonts w:ascii="Gill Sans" w:hAnsi="Gill Sans" w:cs="Gill Sans"/>
          <w:b/>
          <w:noProof/>
          <w:color w:val="000000" w:themeColor="text1"/>
        </w:rPr>
        <w:t xml:space="preserve"> </w:t>
      </w:r>
      <w:r w:rsidR="00B2080D">
        <w:rPr>
          <w:rFonts w:ascii="Gill Sans" w:hAnsi="Gill Sans" w:cs="Gill Sans"/>
          <w:b/>
          <w:noProof/>
          <w:color w:val="000000" w:themeColor="text1"/>
        </w:rPr>
        <w:t>16</w:t>
      </w:r>
      <w:r w:rsidR="00C00C68" w:rsidRPr="005207F7">
        <w:rPr>
          <w:rFonts w:ascii="Gill Sans" w:hAnsi="Gill Sans" w:cs="Gill Sans"/>
          <w:b/>
          <w:noProof/>
          <w:color w:val="000000" w:themeColor="text1"/>
        </w:rPr>
        <w:t>,</w:t>
      </w:r>
      <w:r w:rsidR="00BC2A42" w:rsidRPr="005207F7">
        <w:rPr>
          <w:rFonts w:ascii="Gill Sans" w:hAnsi="Gill Sans" w:cs="Gill Sans"/>
          <w:b/>
          <w:noProof/>
          <w:color w:val="000000" w:themeColor="text1"/>
        </w:rPr>
        <w:t xml:space="preserve"> </w:t>
      </w:r>
      <w:r w:rsidR="008D1760" w:rsidRPr="005207F7">
        <w:rPr>
          <w:rFonts w:ascii="Gill Sans" w:hAnsi="Gill Sans" w:cs="Gill Sans"/>
          <w:b/>
          <w:noProof/>
          <w:color w:val="000000" w:themeColor="text1"/>
        </w:rPr>
        <w:t>20</w:t>
      </w:r>
      <w:r w:rsidR="006D0B9D" w:rsidRPr="005207F7">
        <w:rPr>
          <w:rFonts w:ascii="Gill Sans" w:hAnsi="Gill Sans" w:cs="Gill Sans"/>
          <w:b/>
          <w:noProof/>
          <w:color w:val="000000" w:themeColor="text1"/>
        </w:rPr>
        <w:t>2</w:t>
      </w:r>
      <w:r w:rsidR="00072D81" w:rsidRPr="005207F7">
        <w:rPr>
          <w:rFonts w:ascii="Gill Sans" w:hAnsi="Gill Sans" w:cs="Gill Sans"/>
          <w:b/>
          <w:noProof/>
          <w:color w:val="000000" w:themeColor="text1"/>
        </w:rPr>
        <w:t>1</w:t>
      </w:r>
      <w:r w:rsidR="00CF1B6C"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t xml:space="preserve"> </w:t>
      </w:r>
      <w:r w:rsidR="00AC1E2E"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t>—</w:t>
      </w:r>
      <w:r w:rsidR="00AC1E2E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527F3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Percussionist Kuniko Kato </w:t>
      </w:r>
      <w:r w:rsidR="00CF0898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has been wowing audiences for years</w:t>
      </w:r>
      <w:r w:rsidR="00527F3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with her 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world-renown</w:t>
      </w:r>
      <w:r w:rsidR="00527F3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FC42E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virtuosity</w:t>
      </w:r>
      <w:r w:rsidR="00527F3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on</w:t>
      </w:r>
      <w:r w:rsidR="007D53D3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the</w:t>
      </w:r>
      <w:r w:rsidR="00527F3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marimba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and other percussion instruments. After a </w:t>
      </w:r>
      <w:r w:rsidR="00D610C6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12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-month hiatus from </w:t>
      </w:r>
      <w:r w:rsidR="00CC6365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international</w:t>
      </w:r>
      <w:r w:rsidR="00D610C6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touring due to the Covid-19 pandemic, Kato returned to the stage to premier her latest version of drumming by composer Steve Reich on Oct. 14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vertAlign w:val="superscript"/>
          <w:lang w:val="en-US"/>
        </w:rPr>
        <w:t>th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and 15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vertAlign w:val="superscript"/>
          <w:lang w:val="en-US"/>
        </w:rPr>
        <w:t>th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F6407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during her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“Drumming 2021” concert series at the </w:t>
      </w:r>
      <w:r w:rsidR="00CA2D8D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Art Ce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nter</w:t>
      </w:r>
      <w:r w:rsidR="00D610C6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of Tokyo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D610C6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in Senju, Tokyo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. Since it was </w:t>
      </w:r>
      <w:r w:rsidR="00D610C6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a complex gig with huge video files fully synchronized </w:t>
      </w:r>
      <w:r w:rsidR="005207F7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to</w:t>
      </w:r>
      <w:r w:rsidR="00D610C6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music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,</w:t>
      </w:r>
      <w:r w:rsidR="00CF0898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Kato brought a full suite of RME</w:t>
      </w:r>
      <w:r w:rsidR="005207F7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, including an RME </w:t>
      </w:r>
      <w:proofErr w:type="spellStart"/>
      <w:r w:rsidR="005207F7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Fireface</w:t>
      </w:r>
      <w:proofErr w:type="spellEnd"/>
      <w:r w:rsidR="005207F7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UFX 24-bit/192kHz audio interface </w:t>
      </w:r>
      <w:r w:rsidR="007945BD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to ensure she had the low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est possible </w:t>
      </w:r>
      <w:r w:rsidR="007945BD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latency and the clearest audio quality </w:t>
      </w:r>
      <w:r w:rsidR="004D130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for the performances.</w:t>
      </w:r>
    </w:p>
    <w:p w14:paraId="6EEBEC28" w14:textId="04FFA4B0" w:rsidR="009F5C25" w:rsidRPr="005207F7" w:rsidRDefault="009F5C25" w:rsidP="00127AE9">
      <w:pPr>
        <w:spacing w:line="336" w:lineRule="auto"/>
        <w:rPr>
          <w:rFonts w:ascii="Gill Sans MT" w:hAnsi="Gill Sans MT" w:cs="Gill Sans MT"/>
          <w:bCs/>
          <w:color w:val="000000" w:themeColor="text1"/>
          <w:szCs w:val="22"/>
          <w:lang w:val="en-US"/>
        </w:rPr>
      </w:pP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“The most important aspect of a piece of gear for me is always the quality of the sound</w:t>
      </w:r>
      <w:r w:rsidR="00F6407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it offers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,” Kato said. “</w:t>
      </w:r>
      <w:r w:rsidR="00E90B00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Whether I’m playing live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E90B00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or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record</w:t>
      </w:r>
      <w:r w:rsidR="00E90B00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ing in the studio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, the</w:t>
      </w:r>
      <w:r w:rsidR="00A70AC3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proofErr w:type="spellStart"/>
      <w:r w:rsidR="00A70AC3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Fireface</w:t>
      </w:r>
      <w:proofErr w:type="spellEnd"/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UFX offers superior sound with </w:t>
      </w:r>
      <w:r w:rsidR="00711DE0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true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clarity.”</w:t>
      </w:r>
    </w:p>
    <w:p w14:paraId="1374B6A5" w14:textId="313BC08A" w:rsidR="001D4FB9" w:rsidRPr="005207F7" w:rsidRDefault="001D4FB9" w:rsidP="00127AE9">
      <w:pPr>
        <w:spacing w:line="336" w:lineRule="auto"/>
        <w:rPr>
          <w:rFonts w:ascii="Gill Sans MT" w:hAnsi="Gill Sans MT" w:cs="Gill Sans MT"/>
          <w:bCs/>
          <w:color w:val="000000" w:themeColor="text1"/>
          <w:szCs w:val="22"/>
          <w:lang w:val="en-US"/>
        </w:rPr>
      </w:pP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Kato added the UFX’s lack of troubleshooting is also a key feature when looking for an interface to perform live with.</w:t>
      </w:r>
    </w:p>
    <w:p w14:paraId="396B3354" w14:textId="77777777" w:rsidR="006D7269" w:rsidRPr="005207F7" w:rsidRDefault="001D4FB9" w:rsidP="00127AE9">
      <w:pPr>
        <w:spacing w:line="336" w:lineRule="auto"/>
        <w:rPr>
          <w:rFonts w:ascii="Gill Sans MT" w:hAnsi="Gill Sans MT" w:cs="Gill Sans MT"/>
          <w:bCs/>
          <w:color w:val="000000" w:themeColor="text1"/>
          <w:szCs w:val="22"/>
          <w:lang w:val="en-US"/>
        </w:rPr>
      </w:pP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“I carry it around everywhere and use it for everything during concerts, from simple live amplification to highly complex setups that require its 24-bit/192kHz audio playback,” Kato explained. “The UFX is always very solid.”</w:t>
      </w:r>
    </w:p>
    <w:p w14:paraId="0C64E242" w14:textId="27FB87C1" w:rsidR="001D4FB9" w:rsidRPr="005207F7" w:rsidRDefault="00CD735B" w:rsidP="00127AE9">
      <w:pPr>
        <w:spacing w:line="336" w:lineRule="auto"/>
        <w:rPr>
          <w:rFonts w:ascii="Gill Sans MT" w:hAnsi="Gill Sans MT" w:cs="Gill Sans MT"/>
          <w:bCs/>
          <w:color w:val="000000" w:themeColor="text1"/>
          <w:szCs w:val="22"/>
          <w:lang w:val="en-US"/>
        </w:rPr>
      </w:pPr>
      <w:r w:rsidRPr="005207F7">
        <w:rPr>
          <w:rFonts w:ascii="Gill Sans MT" w:hAnsi="Gill Sans MT" w:cs="Gill Sans MT"/>
          <w:bCs/>
          <w:noProof/>
          <w:color w:val="000000" w:themeColor="text1"/>
          <w:szCs w:val="22"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6FD24F4B" wp14:editId="44A98CCF">
            <wp:simplePos x="0" y="0"/>
            <wp:positionH relativeFrom="column">
              <wp:posOffset>-56515</wp:posOffset>
            </wp:positionH>
            <wp:positionV relativeFrom="paragraph">
              <wp:posOffset>19685</wp:posOffset>
            </wp:positionV>
            <wp:extent cx="1873885" cy="2509520"/>
            <wp:effectExtent l="0" t="0" r="5715" b="5080"/>
            <wp:wrapTight wrapText="bothSides">
              <wp:wrapPolygon edited="0">
                <wp:start x="0" y="0"/>
                <wp:lineTo x="0" y="21534"/>
                <wp:lineTo x="21519" y="21534"/>
                <wp:lineTo x="2151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FB9"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t>A Well-Rounded Arsenal</w:t>
      </w:r>
      <w:r w:rsidR="001D4FB9"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br/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In addition to the </w:t>
      </w:r>
      <w:proofErr w:type="spellStart"/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Fireface</w:t>
      </w:r>
      <w:proofErr w:type="spellEnd"/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UFX, Kato also relies on</w:t>
      </w:r>
      <w:r w:rsidR="00B0536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RME</w:t>
      </w:r>
      <w:r w:rsidR="006D726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’s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UCX </w:t>
      </w:r>
      <w:r w:rsidR="00B0536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USB interface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, </w:t>
      </w:r>
      <w:r w:rsidR="00B0536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the 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Babyface Pro </w:t>
      </w:r>
      <w:r w:rsidR="00B0536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interface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B0536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and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the DMC</w:t>
      </w:r>
      <w:r w:rsidR="00F137FA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842</w:t>
      </w:r>
      <w:r w:rsidR="006D726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, an</w:t>
      </w:r>
      <w:r w:rsidR="001D4FB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</w:t>
      </w:r>
      <w:r w:rsidR="00B0536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8-</w:t>
      </w:r>
      <w:r w:rsidR="006D726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c</w:t>
      </w:r>
      <w:r w:rsidR="00B05361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hannel AES42 interface and digital microphone controller while recording in the studio.</w:t>
      </w:r>
    </w:p>
    <w:p w14:paraId="44DF413A" w14:textId="6E85FE72" w:rsidR="00B05361" w:rsidRPr="005207F7" w:rsidRDefault="00B05361" w:rsidP="00127AE9">
      <w:pPr>
        <w:spacing w:line="336" w:lineRule="auto"/>
        <w:rPr>
          <w:rFonts w:ascii="Gill Sans MT" w:hAnsi="Gill Sans MT" w:cs="Gill Sans MT"/>
          <w:bCs/>
          <w:color w:val="000000" w:themeColor="text1"/>
          <w:szCs w:val="22"/>
          <w:lang w:val="en-US"/>
        </w:rPr>
      </w:pP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“I’ve been using a digital microphone as my main mic since my 2015 album ‘IX – </w:t>
      </w:r>
      <w:proofErr w:type="spellStart"/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Iannis</w:t>
      </w:r>
      <w:proofErr w:type="spellEnd"/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Xenakis,’” Kato </w:t>
      </w:r>
      <w:r w:rsidR="006D7269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explained</w:t>
      </w:r>
      <w:r w:rsidR="004943A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. “Since we delive</w:t>
      </w:r>
      <w:r w:rsidR="0071561D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r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24-bit/192kHz audio to </w:t>
      </w:r>
      <w:r w:rsidR="004943A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my label LINN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, the DMC-842 is essential. It always </w:t>
      </w:r>
      <w:r w:rsidR="00212245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gives me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totally flawless and the most faithful representation of the sound possible.”</w:t>
      </w:r>
    </w:p>
    <w:p w14:paraId="21A9ABBE" w14:textId="3AE14FB7" w:rsidR="00B05361" w:rsidRPr="005207F7" w:rsidRDefault="00D14544" w:rsidP="00127AE9">
      <w:pPr>
        <w:spacing w:line="336" w:lineRule="auto"/>
        <w:rPr>
          <w:rFonts w:ascii="Gill Sans MT" w:hAnsi="Gill Sans MT" w:cs="Gill Sans MT"/>
          <w:bCs/>
          <w:color w:val="000000" w:themeColor="text1"/>
          <w:szCs w:val="22"/>
          <w:lang w:val="en-US"/>
        </w:rPr>
      </w:pP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Due to</w:t>
      </w:r>
      <w:r w:rsidR="00561BAB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the difficulty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of</w:t>
      </w:r>
      <w:r w:rsidR="00561BAB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recording percussive instruments, Kato’s workflow also includes an RME HDSP digital audio card.</w:t>
      </w:r>
    </w:p>
    <w:p w14:paraId="50D04DFB" w14:textId="44AA5B7C" w:rsidR="00561BAB" w:rsidRPr="005207F7" w:rsidRDefault="00561BAB" w:rsidP="00127AE9">
      <w:pPr>
        <w:spacing w:line="336" w:lineRule="auto"/>
        <w:rPr>
          <w:rFonts w:ascii="Gill Sans MT" w:hAnsi="Gill Sans MT" w:cs="Gill Sans MT"/>
          <w:bCs/>
          <w:color w:val="000000" w:themeColor="text1"/>
          <w:szCs w:val="22"/>
          <w:lang w:val="en-US"/>
        </w:rPr>
      </w:pP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“I use the HDSP consistently, because of the sound quality,” Kato said. “Recording percussion isn’t easy,</w:t>
      </w:r>
      <w:r w:rsidR="00092064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and I am very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serious</w:t>
      </w:r>
      <w:r w:rsidR="00092064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about 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want</w:t>
      </w:r>
      <w:r w:rsidR="00092064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ing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the most precise sound</w:t>
      </w:r>
      <w:r w:rsidR="00092064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. I want the listener to get the most accurate representation of what I’m playing</w:t>
      </w:r>
      <w:r w:rsidR="004943AF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and hearing</w:t>
      </w:r>
      <w:r w:rsidR="00092064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, so I’ve been a longtime user of the HDSP audio card.”</w:t>
      </w:r>
    </w:p>
    <w:p w14:paraId="6B24D52D" w14:textId="2024F6C5" w:rsidR="00DC3CC0" w:rsidRPr="005207F7" w:rsidRDefault="00092064" w:rsidP="00092064">
      <w:pPr>
        <w:spacing w:line="336" w:lineRule="auto"/>
        <w:rPr>
          <w:rFonts w:ascii="Gill Sans MT" w:hAnsi="Gill Sans MT" w:cs="Gill Sans MT"/>
          <w:bCs/>
          <w:color w:val="000000" w:themeColor="text1"/>
          <w:szCs w:val="22"/>
          <w:lang w:val="en-US"/>
        </w:rPr>
      </w:pPr>
      <w:r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t xml:space="preserve">Live Sound, </w:t>
      </w:r>
      <w:r w:rsidR="0097424E"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t>A</w:t>
      </w:r>
      <w:r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t xml:space="preserve">s </w:t>
      </w:r>
      <w:r w:rsidR="0097424E"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t xml:space="preserve">It </w:t>
      </w:r>
      <w:r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t>Should Be</w:t>
      </w:r>
      <w:r w:rsidRPr="005207F7">
        <w:rPr>
          <w:rFonts w:ascii="Gill Sans MT" w:hAnsi="Gill Sans MT" w:cs="Gill Sans MT"/>
          <w:b/>
          <w:color w:val="000000" w:themeColor="text1"/>
          <w:szCs w:val="22"/>
          <w:lang w:val="en-US"/>
        </w:rPr>
        <w:br/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>Since becoming an RME enthusiast, Kato said she</w:t>
      </w:r>
      <w:r w:rsidR="00072736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also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notices a difference in quality</w:t>
      </w:r>
      <w:r w:rsidR="00072736"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of sound</w:t>
      </w:r>
      <w:r w:rsidRPr="005207F7">
        <w:rPr>
          <w:rFonts w:ascii="Gill Sans MT" w:hAnsi="Gill Sans MT" w:cs="Gill Sans MT"/>
          <w:bCs/>
          <w:color w:val="000000" w:themeColor="text1"/>
          <w:szCs w:val="22"/>
          <w:lang w:val="en-US"/>
        </w:rPr>
        <w:t xml:space="preserve"> when connecting to a venue’s sound system.</w:t>
      </w:r>
    </w:p>
    <w:p w14:paraId="4702D959" w14:textId="7CEFB1A3" w:rsidR="00DC3CC0" w:rsidRPr="005207F7" w:rsidRDefault="00092064" w:rsidP="00092064">
      <w:pPr>
        <w:pStyle w:val="Normal1"/>
        <w:spacing w:line="312" w:lineRule="auto"/>
        <w:rPr>
          <w:rFonts w:ascii="Gill Sans MT" w:eastAsia="Arial Unicode MS" w:hAnsi="Gill Sans MT" w:cs="Arial Unicode MS"/>
          <w:color w:val="000000" w:themeColor="text1"/>
        </w:rPr>
      </w:pPr>
      <w:r w:rsidRPr="005207F7">
        <w:rPr>
          <w:rFonts w:ascii="Gill Sans MT" w:eastAsia="Arial Unicode MS" w:hAnsi="Gill Sans MT" w:cs="Arial Unicode MS"/>
          <w:color w:val="000000" w:themeColor="text1"/>
        </w:rPr>
        <w:t>“In the past, I sometimes use the house sound system at the venue or concert hall, and I feel there</w:t>
      </w:r>
      <w:r w:rsidR="00615C17" w:rsidRPr="005207F7">
        <w:rPr>
          <w:rFonts w:ascii="Gill Sans MT" w:eastAsia="Arial Unicode MS" w:hAnsi="Gill Sans MT" w:cs="Arial Unicode MS"/>
          <w:color w:val="000000" w:themeColor="text1"/>
        </w:rPr>
        <w:t>’</w:t>
      </w:r>
      <w:r w:rsidRPr="005207F7">
        <w:rPr>
          <w:rFonts w:ascii="Gill Sans MT" w:eastAsia="Arial Unicode MS" w:hAnsi="Gill Sans MT" w:cs="Arial Unicode MS"/>
          <w:color w:val="000000" w:themeColor="text1"/>
        </w:rPr>
        <w:t xml:space="preserve">s a stark difference between the sound I hear and the sound I’m playing. I always thought that’s just how it was,” Kato explained. “But, after I started using RME, I realized what I was hearing was not accurate. Since then, I carry almost </w:t>
      </w:r>
      <w:proofErr w:type="spellStart"/>
      <w:r w:rsidR="005207F7" w:rsidRPr="005207F7">
        <w:rPr>
          <w:rFonts w:ascii="Gill Sans MT" w:eastAsia="Arial Unicode MS" w:hAnsi="Gill Sans MT" w:cs="Arial Unicode MS"/>
          <w:color w:val="000000" w:themeColor="text1"/>
        </w:rPr>
        <w:t>soley</w:t>
      </w:r>
      <w:proofErr w:type="spellEnd"/>
      <w:r w:rsidR="005207F7" w:rsidRPr="005207F7">
        <w:rPr>
          <w:rFonts w:ascii="Gill Sans MT" w:eastAsia="Arial Unicode MS" w:hAnsi="Gill Sans MT" w:cs="Arial Unicode MS"/>
          <w:color w:val="000000" w:themeColor="text1"/>
        </w:rPr>
        <w:t xml:space="preserve"> </w:t>
      </w:r>
      <w:r w:rsidRPr="005207F7">
        <w:rPr>
          <w:rFonts w:ascii="Gill Sans MT" w:eastAsia="Arial Unicode MS" w:hAnsi="Gill Sans MT" w:cs="Arial Unicode MS"/>
          <w:color w:val="000000" w:themeColor="text1"/>
        </w:rPr>
        <w:t xml:space="preserve">RME </w:t>
      </w:r>
      <w:r w:rsidR="004943AF" w:rsidRPr="005207F7">
        <w:rPr>
          <w:rFonts w:ascii="Gill Sans MT" w:eastAsia="Arial Unicode MS" w:hAnsi="Gill Sans MT" w:cs="Arial Unicode MS"/>
          <w:color w:val="000000" w:themeColor="text1"/>
        </w:rPr>
        <w:t>interface</w:t>
      </w:r>
      <w:r w:rsidR="005207F7" w:rsidRPr="005207F7">
        <w:rPr>
          <w:rFonts w:ascii="Gill Sans MT" w:eastAsia="Arial Unicode MS" w:hAnsi="Gill Sans MT" w:cs="Arial Unicode MS"/>
          <w:color w:val="000000" w:themeColor="text1"/>
        </w:rPr>
        <w:t>s</w:t>
      </w:r>
      <w:r w:rsidRPr="005207F7">
        <w:rPr>
          <w:rFonts w:ascii="Gill Sans MT" w:eastAsia="Arial Unicode MS" w:hAnsi="Gill Sans MT" w:cs="Arial Unicode MS"/>
          <w:color w:val="000000" w:themeColor="text1"/>
        </w:rPr>
        <w:t xml:space="preserve"> wherever I travel around the world.”</w:t>
      </w:r>
    </w:p>
    <w:p w14:paraId="590BEC1E" w14:textId="2446B10C" w:rsidR="002676E7" w:rsidRDefault="002676E7" w:rsidP="002676E7">
      <w:pPr>
        <w:pStyle w:val="Normal1"/>
        <w:rPr>
          <w:rFonts w:ascii="Gill Sans MT" w:eastAsia="Arial Unicode MS" w:hAnsi="Gill Sans MT" w:cs="Arial Unicode MS"/>
          <w:b/>
        </w:rPr>
      </w:pPr>
      <w:r w:rsidRPr="00166755">
        <w:rPr>
          <w:rFonts w:ascii="Gill Sans MT" w:eastAsia="Arial Unicode MS" w:hAnsi="Gill Sans MT" w:cs="Arial Unicode MS"/>
        </w:rPr>
        <w:t>For more on RME, visit</w:t>
      </w:r>
      <w:r w:rsidRPr="00166755">
        <w:rPr>
          <w:rFonts w:ascii="Gill Sans MT" w:eastAsia="Arial Unicode MS" w:hAnsi="Gill Sans MT" w:cs="Arial Unicode MS"/>
          <w:b/>
        </w:rPr>
        <w:t xml:space="preserve"> </w:t>
      </w:r>
      <w:hyperlink r:id="rId8" w:history="1">
        <w:r w:rsidRPr="00166755">
          <w:rPr>
            <w:rStyle w:val="Hyperlink"/>
            <w:rFonts w:ascii="Gill Sans MT" w:eastAsia="Arial Unicode MS" w:hAnsi="Gill Sans MT" w:cs="Arial Unicode MS"/>
            <w:b/>
          </w:rPr>
          <w:t>rme-usa.com</w:t>
        </w:r>
      </w:hyperlink>
    </w:p>
    <w:p w14:paraId="396E1244" w14:textId="77777777" w:rsidR="002676E7" w:rsidRPr="00A752CB" w:rsidRDefault="002676E7" w:rsidP="002676E7">
      <w:pPr>
        <w:pStyle w:val="Normal1"/>
        <w:rPr>
          <w:rFonts w:ascii="Gill Sans MT" w:eastAsia="Arial Unicode MS" w:hAnsi="Gill Sans MT" w:cs="Arial Unicode MS"/>
          <w:b/>
        </w:rPr>
      </w:pPr>
    </w:p>
    <w:p w14:paraId="2581B7E1" w14:textId="0A8688FA" w:rsidR="002676E7" w:rsidRDefault="002676E7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  <w:r w:rsidRPr="00B551BF">
        <w:rPr>
          <w:rFonts w:ascii="Gill Sans MT" w:eastAsia="Cabin" w:hAnsi="Gill Sans MT" w:cs="Cabin"/>
          <w:b/>
          <w:color w:val="000000"/>
        </w:rPr>
        <w:t xml:space="preserve">About </w:t>
      </w:r>
      <w:proofErr w:type="spellStart"/>
      <w:r w:rsidRPr="00B551BF">
        <w:rPr>
          <w:rFonts w:ascii="Gill Sans MT" w:eastAsia="Cabin" w:hAnsi="Gill Sans MT" w:cs="Cabin"/>
          <w:b/>
          <w:color w:val="000000"/>
        </w:rPr>
        <w:t>Synthax</w:t>
      </w:r>
      <w:proofErr w:type="spellEnd"/>
      <w:r w:rsidRPr="00B551BF">
        <w:rPr>
          <w:rFonts w:ascii="Gill Sans MT" w:eastAsia="Cabin" w:hAnsi="Gill Sans MT" w:cs="Cabin"/>
          <w:b/>
          <w:color w:val="000000"/>
        </w:rPr>
        <w:t>, Incorporated</w:t>
      </w:r>
      <w:r w:rsidRPr="00B551BF">
        <w:rPr>
          <w:rFonts w:ascii="Gill Sans MT" w:eastAsia="Cabin" w:hAnsi="Gill Sans MT" w:cs="Cabin"/>
          <w:color w:val="000000"/>
        </w:rPr>
        <w:br/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Synthax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Inc. is the exclusive USA distributor for RME digital audio solutions,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Digigram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broadcast audio systems,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Appsys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digital audio tools,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Ferrofish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advanced audio applications,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myMix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personal monitoring </w:t>
      </w:r>
      <w:r w:rsidRPr="00B551BF">
        <w:rPr>
          <w:rFonts w:ascii="Gill Sans MT" w:hAnsi="Gill Sans MT" w:cs="Times New Roman"/>
          <w:color w:val="000000"/>
          <w:shd w:val="clear" w:color="auto" w:fill="FFFFFF"/>
        </w:rPr>
        <w:lastRenderedPageBreak/>
        <w:t xml:space="preserve">systems and ALVA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cableware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. </w:t>
      </w:r>
      <w:r w:rsidRPr="00B551BF">
        <w:rPr>
          <w:rFonts w:ascii="Gill Sans MT" w:eastAsia="Cabin" w:hAnsi="Gill Sans MT" w:cs="Cabin"/>
          <w:color w:val="000000"/>
        </w:rPr>
        <w:t xml:space="preserve">We supply a nationwide network of dealers with these products for professional audio, broadcast, music industry, commercial audio, </w:t>
      </w:r>
      <w:proofErr w:type="spellStart"/>
      <w:r w:rsidRPr="00B551BF">
        <w:rPr>
          <w:rFonts w:ascii="Gill Sans MT" w:eastAsia="Cabin" w:hAnsi="Gill Sans MT" w:cs="Cabin"/>
          <w:color w:val="000000"/>
        </w:rPr>
        <w:t>theater</w:t>
      </w:r>
      <w:proofErr w:type="spellEnd"/>
      <w:r w:rsidRPr="00B551BF">
        <w:rPr>
          <w:rFonts w:ascii="Gill Sans MT" w:eastAsia="Cabin" w:hAnsi="Gill Sans MT" w:cs="Cabin"/>
          <w:color w:val="000000"/>
        </w:rPr>
        <w:t>, military and government applications. For additional information, visit the company online at </w:t>
      </w:r>
      <w:hyperlink r:id="rId9">
        <w:r w:rsidRPr="00B551BF">
          <w:rPr>
            <w:rFonts w:ascii="Gill Sans MT" w:eastAsia="Cabin" w:hAnsi="Gill Sans MT" w:cs="Cabin"/>
            <w:color w:val="0000FF"/>
            <w:u w:val="single"/>
          </w:rPr>
          <w:t>http://www.synthax.com</w:t>
        </w:r>
      </w:hyperlink>
      <w:r w:rsidRPr="00B551BF">
        <w:rPr>
          <w:rFonts w:ascii="Gill Sans MT" w:eastAsia="Cabin" w:hAnsi="Gill Sans MT" w:cs="Cabin"/>
          <w:color w:val="000000"/>
        </w:rPr>
        <w:t>.</w:t>
      </w:r>
    </w:p>
    <w:p w14:paraId="66418F5F" w14:textId="77777777" w:rsidR="0077132D" w:rsidRPr="0077132D" w:rsidRDefault="0077132D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</w:p>
    <w:p w14:paraId="7C77F499" w14:textId="77777777" w:rsidR="002676E7" w:rsidRDefault="002676E7" w:rsidP="002676E7">
      <w:pPr>
        <w:spacing w:before="2" w:after="2"/>
        <w:rPr>
          <w:rStyle w:val="usercontent"/>
          <w:rFonts w:eastAsia="Arial"/>
          <w:color w:val="000000"/>
          <w:lang w:val="en-US" w:eastAsia="en-US"/>
        </w:rPr>
      </w:pPr>
      <w:r>
        <w:rPr>
          <w:rFonts w:ascii="Gill Sans MT" w:hAnsi="Gill Sans MT" w:cs="Gill Sans MT"/>
          <w:b/>
          <w:sz w:val="22"/>
          <w:lang w:val="en-US"/>
        </w:rPr>
        <w:t>Media Contacts:</w:t>
      </w:r>
    </w:p>
    <w:p w14:paraId="20EF84D3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Katie Kailus</w:t>
      </w:r>
    </w:p>
    <w:p w14:paraId="1FC75438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3CF69959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B65BD3A" w14:textId="77777777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(630) 319-5226</w:t>
      </w:r>
    </w:p>
    <w:p w14:paraId="6919485D" w14:textId="77777777" w:rsidR="002676E7" w:rsidRDefault="00251F9A" w:rsidP="002676E7">
      <w:pPr>
        <w:spacing w:before="2" w:after="2"/>
      </w:pPr>
      <w:hyperlink r:id="rId10" w:history="1">
        <w:r w:rsidR="002676E7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katie@hummingbirdmedia.com</w:t>
        </w:r>
      </w:hyperlink>
    </w:p>
    <w:p w14:paraId="09FA0004" w14:textId="77777777" w:rsidR="002676E7" w:rsidRDefault="002676E7" w:rsidP="002676E7">
      <w:pPr>
        <w:spacing w:before="1" w:after="1"/>
        <w:rPr>
          <w:rStyle w:val="usercontent"/>
        </w:rPr>
      </w:pPr>
    </w:p>
    <w:p w14:paraId="56DF3FF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 xml:space="preserve">Jeff </w:t>
      </w:r>
      <w:proofErr w:type="spellStart"/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Touzeau</w:t>
      </w:r>
      <w:proofErr w:type="spellEnd"/>
    </w:p>
    <w:p w14:paraId="4DA5CE81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6CF01AA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23B792B" w14:textId="77777777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(914) 602 2913</w:t>
      </w:r>
    </w:p>
    <w:p w14:paraId="4EA4543E" w14:textId="77777777" w:rsidR="002676E7" w:rsidRDefault="00251F9A" w:rsidP="002676E7">
      <w:pPr>
        <w:spacing w:before="2" w:after="2"/>
        <w:rPr>
          <w:rFonts w:ascii="Gill Sans MT" w:eastAsia="MS Mincho" w:hAnsi="Gill Sans MT" w:cs="Gill Sans MT"/>
          <w:sz w:val="22"/>
          <w:lang w:val="en-US"/>
        </w:rPr>
      </w:pPr>
      <w:hyperlink r:id="rId11" w:history="1">
        <w:r w:rsidR="002676E7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jeff@hummingbirdmedia.com</w:t>
        </w:r>
      </w:hyperlink>
    </w:p>
    <w:p w14:paraId="619F836C" w14:textId="77777777" w:rsidR="00595563" w:rsidRPr="00595563" w:rsidRDefault="00595563" w:rsidP="00595563">
      <w:pPr>
        <w:rPr>
          <w:rFonts w:ascii="Gill Sans MT" w:eastAsia="MS Mincho" w:hAnsi="Gill Sans MT" w:cs="Gill Sans MT"/>
          <w:sz w:val="22"/>
          <w:lang w:val="en-US"/>
        </w:rPr>
      </w:pPr>
    </w:p>
    <w:sectPr w:rsidR="00595563" w:rsidRPr="00595563" w:rsidSect="00CF1B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97" w:right="1170" w:bottom="1440" w:left="1080" w:header="4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1D7C" w14:textId="77777777" w:rsidR="00251F9A" w:rsidRDefault="00251F9A">
      <w:pPr>
        <w:spacing w:after="0"/>
      </w:pPr>
      <w:r>
        <w:separator/>
      </w:r>
    </w:p>
  </w:endnote>
  <w:endnote w:type="continuationSeparator" w:id="0">
    <w:p w14:paraId="5531413F" w14:textId="77777777" w:rsidR="00251F9A" w:rsidRDefault="00251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ucida Grande">
    <w:altName w:val="﷽﷽﷽﷽﷽﷽﷽﷽rande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bin">
    <w:altName w:val="﷽﷽﷽﷽﷽﷽﷽﷽ter-HouseScript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D277" w14:textId="77777777" w:rsidR="006A7F8B" w:rsidRDefault="006A7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0BD6" w14:textId="77777777" w:rsidR="006A7F8B" w:rsidRDefault="006A7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0BC1" w14:textId="77777777" w:rsidR="006A7F8B" w:rsidRDefault="006A7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7752" w14:textId="77777777" w:rsidR="00251F9A" w:rsidRDefault="00251F9A">
      <w:pPr>
        <w:spacing w:after="0"/>
      </w:pPr>
      <w:r>
        <w:separator/>
      </w:r>
    </w:p>
  </w:footnote>
  <w:footnote w:type="continuationSeparator" w:id="0">
    <w:p w14:paraId="4E7D4082" w14:textId="77777777" w:rsidR="00251F9A" w:rsidRDefault="00251F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AF2" w14:textId="77777777" w:rsidR="00272BA4" w:rsidRDefault="00272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38C" w14:textId="189B97BC" w:rsidR="00EA18E6" w:rsidRDefault="00EA18E6" w:rsidP="00CF1B6C">
    <w:r>
      <w:rPr>
        <w:noProof/>
        <w:lang w:val="en-US" w:eastAsia="en-US"/>
      </w:rPr>
      <w:drawing>
        <wp:inline distT="0" distB="0" distL="0" distR="0" wp14:anchorId="5DA26235" wp14:editId="399E7846">
          <wp:extent cx="2509520" cy="875665"/>
          <wp:effectExtent l="25400" t="0" r="5080" b="0"/>
          <wp:docPr id="1" name="Picture 1" descr="rme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e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AFF3" w14:textId="77777777" w:rsidR="00272BA4" w:rsidRDefault="00272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10"/>
    <w:rsid w:val="00000C26"/>
    <w:rsid w:val="00011872"/>
    <w:rsid w:val="000124EC"/>
    <w:rsid w:val="00012AAE"/>
    <w:rsid w:val="00023095"/>
    <w:rsid w:val="0003048B"/>
    <w:rsid w:val="00054113"/>
    <w:rsid w:val="00054B0E"/>
    <w:rsid w:val="000565FD"/>
    <w:rsid w:val="00063E8D"/>
    <w:rsid w:val="00072736"/>
    <w:rsid w:val="00072D81"/>
    <w:rsid w:val="00076DEB"/>
    <w:rsid w:val="00077CB1"/>
    <w:rsid w:val="00092064"/>
    <w:rsid w:val="0009414A"/>
    <w:rsid w:val="00095939"/>
    <w:rsid w:val="00096483"/>
    <w:rsid w:val="000A1684"/>
    <w:rsid w:val="000A365F"/>
    <w:rsid w:val="000B4130"/>
    <w:rsid w:val="000B45C2"/>
    <w:rsid w:val="000B58CE"/>
    <w:rsid w:val="000B5CA0"/>
    <w:rsid w:val="000C4AF6"/>
    <w:rsid w:val="000C6290"/>
    <w:rsid w:val="000D4AFF"/>
    <w:rsid w:val="000E114E"/>
    <w:rsid w:val="000E41F4"/>
    <w:rsid w:val="001008C7"/>
    <w:rsid w:val="00105D5D"/>
    <w:rsid w:val="00110ED8"/>
    <w:rsid w:val="001126DE"/>
    <w:rsid w:val="00114D87"/>
    <w:rsid w:val="001274FE"/>
    <w:rsid w:val="00127AE9"/>
    <w:rsid w:val="00131A4A"/>
    <w:rsid w:val="0014734B"/>
    <w:rsid w:val="00147D5A"/>
    <w:rsid w:val="00164943"/>
    <w:rsid w:val="00173098"/>
    <w:rsid w:val="0017676D"/>
    <w:rsid w:val="00197E15"/>
    <w:rsid w:val="001A13E6"/>
    <w:rsid w:val="001A1BB8"/>
    <w:rsid w:val="001A27D2"/>
    <w:rsid w:val="001A36C5"/>
    <w:rsid w:val="001B0EFC"/>
    <w:rsid w:val="001B5A05"/>
    <w:rsid w:val="001D08BA"/>
    <w:rsid w:val="001D4FB9"/>
    <w:rsid w:val="001D5787"/>
    <w:rsid w:val="001D6BAE"/>
    <w:rsid w:val="001F4D64"/>
    <w:rsid w:val="001F625F"/>
    <w:rsid w:val="002009F9"/>
    <w:rsid w:val="00204702"/>
    <w:rsid w:val="00212245"/>
    <w:rsid w:val="00225524"/>
    <w:rsid w:val="002353D3"/>
    <w:rsid w:val="00235A9D"/>
    <w:rsid w:val="00251F9A"/>
    <w:rsid w:val="002676E7"/>
    <w:rsid w:val="00272BA4"/>
    <w:rsid w:val="00273377"/>
    <w:rsid w:val="00275FDB"/>
    <w:rsid w:val="00277199"/>
    <w:rsid w:val="00281B8F"/>
    <w:rsid w:val="00282D25"/>
    <w:rsid w:val="00296879"/>
    <w:rsid w:val="002975B1"/>
    <w:rsid w:val="002C325A"/>
    <w:rsid w:val="002C34BF"/>
    <w:rsid w:val="002D51AF"/>
    <w:rsid w:val="002E5094"/>
    <w:rsid w:val="002F1A7E"/>
    <w:rsid w:val="00302710"/>
    <w:rsid w:val="00316202"/>
    <w:rsid w:val="003162C9"/>
    <w:rsid w:val="00317A06"/>
    <w:rsid w:val="003238D7"/>
    <w:rsid w:val="00351F64"/>
    <w:rsid w:val="00362782"/>
    <w:rsid w:val="00384820"/>
    <w:rsid w:val="003A08D5"/>
    <w:rsid w:val="003A5DB3"/>
    <w:rsid w:val="003B5200"/>
    <w:rsid w:val="003C060A"/>
    <w:rsid w:val="003D2342"/>
    <w:rsid w:val="003F15EE"/>
    <w:rsid w:val="003F5990"/>
    <w:rsid w:val="00401233"/>
    <w:rsid w:val="00401AB5"/>
    <w:rsid w:val="004103B0"/>
    <w:rsid w:val="00415F8A"/>
    <w:rsid w:val="0042018C"/>
    <w:rsid w:val="004228DF"/>
    <w:rsid w:val="0043258B"/>
    <w:rsid w:val="00433926"/>
    <w:rsid w:val="00443847"/>
    <w:rsid w:val="004559E8"/>
    <w:rsid w:val="00460B96"/>
    <w:rsid w:val="00463D6C"/>
    <w:rsid w:val="00471142"/>
    <w:rsid w:val="00487070"/>
    <w:rsid w:val="0049334A"/>
    <w:rsid w:val="004943AF"/>
    <w:rsid w:val="004A14C2"/>
    <w:rsid w:val="004A1DAA"/>
    <w:rsid w:val="004B2928"/>
    <w:rsid w:val="004B2CCD"/>
    <w:rsid w:val="004C0B24"/>
    <w:rsid w:val="004C24F4"/>
    <w:rsid w:val="004D130F"/>
    <w:rsid w:val="004F1A13"/>
    <w:rsid w:val="004F2282"/>
    <w:rsid w:val="004F2ADB"/>
    <w:rsid w:val="00503DAA"/>
    <w:rsid w:val="00506BC9"/>
    <w:rsid w:val="00506D94"/>
    <w:rsid w:val="00510254"/>
    <w:rsid w:val="00513C9A"/>
    <w:rsid w:val="00514C22"/>
    <w:rsid w:val="005207F7"/>
    <w:rsid w:val="0052219B"/>
    <w:rsid w:val="00527839"/>
    <w:rsid w:val="00527F31"/>
    <w:rsid w:val="00534AA6"/>
    <w:rsid w:val="00537AC8"/>
    <w:rsid w:val="00541E8D"/>
    <w:rsid w:val="00550E89"/>
    <w:rsid w:val="00556F01"/>
    <w:rsid w:val="00561BAB"/>
    <w:rsid w:val="00563585"/>
    <w:rsid w:val="005734F4"/>
    <w:rsid w:val="0057381A"/>
    <w:rsid w:val="0057520A"/>
    <w:rsid w:val="00581AB0"/>
    <w:rsid w:val="0058424B"/>
    <w:rsid w:val="00587CD4"/>
    <w:rsid w:val="0059084A"/>
    <w:rsid w:val="00595563"/>
    <w:rsid w:val="00595578"/>
    <w:rsid w:val="00596787"/>
    <w:rsid w:val="005A0B5F"/>
    <w:rsid w:val="005A43CC"/>
    <w:rsid w:val="005C02AF"/>
    <w:rsid w:val="005C3507"/>
    <w:rsid w:val="005C3B50"/>
    <w:rsid w:val="005C70DC"/>
    <w:rsid w:val="005C7BD0"/>
    <w:rsid w:val="005D20DB"/>
    <w:rsid w:val="005D33F6"/>
    <w:rsid w:val="005D660C"/>
    <w:rsid w:val="00601D0E"/>
    <w:rsid w:val="00601F56"/>
    <w:rsid w:val="00602424"/>
    <w:rsid w:val="006147A1"/>
    <w:rsid w:val="006149ED"/>
    <w:rsid w:val="00615C17"/>
    <w:rsid w:val="006166CC"/>
    <w:rsid w:val="006319FC"/>
    <w:rsid w:val="00633755"/>
    <w:rsid w:val="00634BDB"/>
    <w:rsid w:val="006366E8"/>
    <w:rsid w:val="00646EF2"/>
    <w:rsid w:val="006545FD"/>
    <w:rsid w:val="00654A29"/>
    <w:rsid w:val="0065620E"/>
    <w:rsid w:val="00660DAD"/>
    <w:rsid w:val="0066396B"/>
    <w:rsid w:val="006639FE"/>
    <w:rsid w:val="00670008"/>
    <w:rsid w:val="00676C2F"/>
    <w:rsid w:val="00680DD0"/>
    <w:rsid w:val="006821A3"/>
    <w:rsid w:val="00690212"/>
    <w:rsid w:val="006A3CBF"/>
    <w:rsid w:val="006A5588"/>
    <w:rsid w:val="006A5FC4"/>
    <w:rsid w:val="006A7F8B"/>
    <w:rsid w:val="006B1587"/>
    <w:rsid w:val="006B2BD7"/>
    <w:rsid w:val="006C072C"/>
    <w:rsid w:val="006C0828"/>
    <w:rsid w:val="006D0B9D"/>
    <w:rsid w:val="006D7269"/>
    <w:rsid w:val="006E3351"/>
    <w:rsid w:val="006E6AA9"/>
    <w:rsid w:val="006F16F6"/>
    <w:rsid w:val="006F6F9B"/>
    <w:rsid w:val="006F70D4"/>
    <w:rsid w:val="007028B4"/>
    <w:rsid w:val="00704397"/>
    <w:rsid w:val="00707B00"/>
    <w:rsid w:val="00711DE0"/>
    <w:rsid w:val="00714A58"/>
    <w:rsid w:val="0071561D"/>
    <w:rsid w:val="00725FDB"/>
    <w:rsid w:val="00732BB5"/>
    <w:rsid w:val="0075007F"/>
    <w:rsid w:val="00760A48"/>
    <w:rsid w:val="007667B9"/>
    <w:rsid w:val="00766E92"/>
    <w:rsid w:val="00770352"/>
    <w:rsid w:val="0077132D"/>
    <w:rsid w:val="00771ECB"/>
    <w:rsid w:val="007731DC"/>
    <w:rsid w:val="00774E2B"/>
    <w:rsid w:val="00777258"/>
    <w:rsid w:val="00787020"/>
    <w:rsid w:val="007945BD"/>
    <w:rsid w:val="007A0E34"/>
    <w:rsid w:val="007A65C5"/>
    <w:rsid w:val="007A79C3"/>
    <w:rsid w:val="007B394F"/>
    <w:rsid w:val="007B57CD"/>
    <w:rsid w:val="007C1D0A"/>
    <w:rsid w:val="007C7ABD"/>
    <w:rsid w:val="007D53D3"/>
    <w:rsid w:val="007E02CD"/>
    <w:rsid w:val="007F2BFD"/>
    <w:rsid w:val="008056E3"/>
    <w:rsid w:val="008202DC"/>
    <w:rsid w:val="0082602B"/>
    <w:rsid w:val="00835E2B"/>
    <w:rsid w:val="008423AB"/>
    <w:rsid w:val="008445EB"/>
    <w:rsid w:val="00847076"/>
    <w:rsid w:val="0084722B"/>
    <w:rsid w:val="008648E3"/>
    <w:rsid w:val="00870CF8"/>
    <w:rsid w:val="00875311"/>
    <w:rsid w:val="008843AA"/>
    <w:rsid w:val="00884D5A"/>
    <w:rsid w:val="00891F43"/>
    <w:rsid w:val="008A2F3B"/>
    <w:rsid w:val="008A65B5"/>
    <w:rsid w:val="008C31EE"/>
    <w:rsid w:val="008C4977"/>
    <w:rsid w:val="008D1760"/>
    <w:rsid w:val="008D3477"/>
    <w:rsid w:val="008F1871"/>
    <w:rsid w:val="008F1F05"/>
    <w:rsid w:val="0090774E"/>
    <w:rsid w:val="00916D8D"/>
    <w:rsid w:val="00927BD3"/>
    <w:rsid w:val="00927E0A"/>
    <w:rsid w:val="0094471E"/>
    <w:rsid w:val="00944E6C"/>
    <w:rsid w:val="00956D49"/>
    <w:rsid w:val="00965035"/>
    <w:rsid w:val="009655F0"/>
    <w:rsid w:val="00967BBE"/>
    <w:rsid w:val="00972F0E"/>
    <w:rsid w:val="0097424E"/>
    <w:rsid w:val="00974B77"/>
    <w:rsid w:val="009758D1"/>
    <w:rsid w:val="00981F1B"/>
    <w:rsid w:val="00984A3E"/>
    <w:rsid w:val="00985628"/>
    <w:rsid w:val="00986493"/>
    <w:rsid w:val="00991DF9"/>
    <w:rsid w:val="00996F48"/>
    <w:rsid w:val="009C4ED0"/>
    <w:rsid w:val="009D134E"/>
    <w:rsid w:val="009E10AE"/>
    <w:rsid w:val="009E39E9"/>
    <w:rsid w:val="009E4656"/>
    <w:rsid w:val="009F1D52"/>
    <w:rsid w:val="009F5C25"/>
    <w:rsid w:val="00A01CC0"/>
    <w:rsid w:val="00A07EA2"/>
    <w:rsid w:val="00A118E1"/>
    <w:rsid w:val="00A27A08"/>
    <w:rsid w:val="00A359B4"/>
    <w:rsid w:val="00A400C7"/>
    <w:rsid w:val="00A407AF"/>
    <w:rsid w:val="00A47234"/>
    <w:rsid w:val="00A5024D"/>
    <w:rsid w:val="00A52165"/>
    <w:rsid w:val="00A535C6"/>
    <w:rsid w:val="00A559DA"/>
    <w:rsid w:val="00A55E67"/>
    <w:rsid w:val="00A601E8"/>
    <w:rsid w:val="00A66999"/>
    <w:rsid w:val="00A70094"/>
    <w:rsid w:val="00A70AC3"/>
    <w:rsid w:val="00A752CB"/>
    <w:rsid w:val="00A756DB"/>
    <w:rsid w:val="00A8677C"/>
    <w:rsid w:val="00A9112B"/>
    <w:rsid w:val="00A9454B"/>
    <w:rsid w:val="00A97DD1"/>
    <w:rsid w:val="00AA2579"/>
    <w:rsid w:val="00AA67C8"/>
    <w:rsid w:val="00AC1E2E"/>
    <w:rsid w:val="00AC2045"/>
    <w:rsid w:val="00AD36EB"/>
    <w:rsid w:val="00AD4C44"/>
    <w:rsid w:val="00AF4FF7"/>
    <w:rsid w:val="00AF7DF3"/>
    <w:rsid w:val="00B05361"/>
    <w:rsid w:val="00B104C9"/>
    <w:rsid w:val="00B15F3B"/>
    <w:rsid w:val="00B2080D"/>
    <w:rsid w:val="00B22A3A"/>
    <w:rsid w:val="00B4370E"/>
    <w:rsid w:val="00B44F97"/>
    <w:rsid w:val="00B478ED"/>
    <w:rsid w:val="00B5511D"/>
    <w:rsid w:val="00B60C58"/>
    <w:rsid w:val="00B6248D"/>
    <w:rsid w:val="00B63EAA"/>
    <w:rsid w:val="00B729D5"/>
    <w:rsid w:val="00B7308D"/>
    <w:rsid w:val="00B83D01"/>
    <w:rsid w:val="00B8497C"/>
    <w:rsid w:val="00B86BD7"/>
    <w:rsid w:val="00BA43F9"/>
    <w:rsid w:val="00BA4B27"/>
    <w:rsid w:val="00BB4ED3"/>
    <w:rsid w:val="00BC1DB3"/>
    <w:rsid w:val="00BC2A42"/>
    <w:rsid w:val="00BC351D"/>
    <w:rsid w:val="00BD3468"/>
    <w:rsid w:val="00BD4924"/>
    <w:rsid w:val="00BD4F44"/>
    <w:rsid w:val="00BD6201"/>
    <w:rsid w:val="00BE096C"/>
    <w:rsid w:val="00BE1AEB"/>
    <w:rsid w:val="00C00C68"/>
    <w:rsid w:val="00C037CB"/>
    <w:rsid w:val="00C1028F"/>
    <w:rsid w:val="00C16A75"/>
    <w:rsid w:val="00C23D20"/>
    <w:rsid w:val="00C3108E"/>
    <w:rsid w:val="00C374DD"/>
    <w:rsid w:val="00C4336D"/>
    <w:rsid w:val="00C43E75"/>
    <w:rsid w:val="00C449A6"/>
    <w:rsid w:val="00C5045C"/>
    <w:rsid w:val="00C52CDA"/>
    <w:rsid w:val="00C707D1"/>
    <w:rsid w:val="00C8121F"/>
    <w:rsid w:val="00C87F0B"/>
    <w:rsid w:val="00CA2D8D"/>
    <w:rsid w:val="00CB2AAC"/>
    <w:rsid w:val="00CB4339"/>
    <w:rsid w:val="00CC04F8"/>
    <w:rsid w:val="00CC6365"/>
    <w:rsid w:val="00CD735B"/>
    <w:rsid w:val="00CE3CEC"/>
    <w:rsid w:val="00CF0898"/>
    <w:rsid w:val="00CF1B6C"/>
    <w:rsid w:val="00CF1FD2"/>
    <w:rsid w:val="00CF60A9"/>
    <w:rsid w:val="00CF68BD"/>
    <w:rsid w:val="00D03B08"/>
    <w:rsid w:val="00D07F75"/>
    <w:rsid w:val="00D14544"/>
    <w:rsid w:val="00D1540A"/>
    <w:rsid w:val="00D223E9"/>
    <w:rsid w:val="00D351FE"/>
    <w:rsid w:val="00D353D3"/>
    <w:rsid w:val="00D4575F"/>
    <w:rsid w:val="00D53AEB"/>
    <w:rsid w:val="00D53E34"/>
    <w:rsid w:val="00D56A80"/>
    <w:rsid w:val="00D610C6"/>
    <w:rsid w:val="00D67CC6"/>
    <w:rsid w:val="00D70A02"/>
    <w:rsid w:val="00D81D9F"/>
    <w:rsid w:val="00D8275B"/>
    <w:rsid w:val="00D86F31"/>
    <w:rsid w:val="00DA532F"/>
    <w:rsid w:val="00DA7185"/>
    <w:rsid w:val="00DA7D6B"/>
    <w:rsid w:val="00DC0FC7"/>
    <w:rsid w:val="00DC3CC0"/>
    <w:rsid w:val="00DE222D"/>
    <w:rsid w:val="00DE43AE"/>
    <w:rsid w:val="00DF3DE7"/>
    <w:rsid w:val="00E03C8B"/>
    <w:rsid w:val="00E048B8"/>
    <w:rsid w:val="00E0567E"/>
    <w:rsid w:val="00E17D49"/>
    <w:rsid w:val="00E21C1D"/>
    <w:rsid w:val="00E25EEC"/>
    <w:rsid w:val="00E26FF5"/>
    <w:rsid w:val="00E33D27"/>
    <w:rsid w:val="00E51D4A"/>
    <w:rsid w:val="00E64D2B"/>
    <w:rsid w:val="00E71373"/>
    <w:rsid w:val="00E717AB"/>
    <w:rsid w:val="00E8154B"/>
    <w:rsid w:val="00E8655F"/>
    <w:rsid w:val="00E90B00"/>
    <w:rsid w:val="00EA18E6"/>
    <w:rsid w:val="00EA2286"/>
    <w:rsid w:val="00EA43DE"/>
    <w:rsid w:val="00EA4C87"/>
    <w:rsid w:val="00EB0E5A"/>
    <w:rsid w:val="00EC51D2"/>
    <w:rsid w:val="00EC5D86"/>
    <w:rsid w:val="00ED4794"/>
    <w:rsid w:val="00EE20F5"/>
    <w:rsid w:val="00EE3231"/>
    <w:rsid w:val="00EE5F80"/>
    <w:rsid w:val="00EE715F"/>
    <w:rsid w:val="00F03ED2"/>
    <w:rsid w:val="00F07E84"/>
    <w:rsid w:val="00F137FA"/>
    <w:rsid w:val="00F24242"/>
    <w:rsid w:val="00F25090"/>
    <w:rsid w:val="00F322BD"/>
    <w:rsid w:val="00F346E1"/>
    <w:rsid w:val="00F553A4"/>
    <w:rsid w:val="00F622A6"/>
    <w:rsid w:val="00F628B3"/>
    <w:rsid w:val="00F64079"/>
    <w:rsid w:val="00F66FD5"/>
    <w:rsid w:val="00F80194"/>
    <w:rsid w:val="00F810AD"/>
    <w:rsid w:val="00F81F29"/>
    <w:rsid w:val="00F84052"/>
    <w:rsid w:val="00F8547F"/>
    <w:rsid w:val="00F867F3"/>
    <w:rsid w:val="00F87406"/>
    <w:rsid w:val="00F9272B"/>
    <w:rsid w:val="00F93197"/>
    <w:rsid w:val="00F93E4D"/>
    <w:rsid w:val="00FB3C1F"/>
    <w:rsid w:val="00FB7502"/>
    <w:rsid w:val="00FC42E9"/>
    <w:rsid w:val="00FC6556"/>
    <w:rsid w:val="00FC68B4"/>
    <w:rsid w:val="00FD342C"/>
    <w:rsid w:val="00FD69EB"/>
    <w:rsid w:val="00FE1EE7"/>
    <w:rsid w:val="00FF35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3D92AC"/>
  <w15:docId w15:val="{5BFA88EB-CF41-E34A-B720-4003EBA9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1B0"/>
    <w:pPr>
      <w:suppressAutoHyphens/>
      <w:spacing w:after="200"/>
    </w:pPr>
    <w:rPr>
      <w:rFonts w:ascii="Arial" w:hAnsi="Arial" w:cs="Arial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31B0"/>
    <w:rPr>
      <w:rFonts w:ascii="Symbol" w:hAnsi="Symbol" w:cs="Symbol" w:hint="default"/>
    </w:rPr>
  </w:style>
  <w:style w:type="character" w:customStyle="1" w:styleId="WW8Num1z2">
    <w:name w:val="WW8Num1z2"/>
    <w:rsid w:val="000C31B0"/>
    <w:rPr>
      <w:rFonts w:ascii="Courier New" w:hAnsi="Courier New" w:cs="Courier New" w:hint="default"/>
    </w:rPr>
  </w:style>
  <w:style w:type="character" w:customStyle="1" w:styleId="WW8Num1z3">
    <w:name w:val="WW8Num1z3"/>
    <w:rsid w:val="000C31B0"/>
    <w:rPr>
      <w:rFonts w:ascii="Wingdings" w:hAnsi="Wingdings" w:cs="Wingdings" w:hint="default"/>
    </w:rPr>
  </w:style>
  <w:style w:type="character" w:customStyle="1" w:styleId="WW8Num2z0">
    <w:name w:val="WW8Num2z0"/>
    <w:rsid w:val="000C31B0"/>
    <w:rPr>
      <w:rFonts w:ascii="Symbol" w:hAnsi="Symbol" w:cs="Symbol" w:hint="default"/>
    </w:rPr>
  </w:style>
  <w:style w:type="character" w:customStyle="1" w:styleId="WW8Num2z1">
    <w:name w:val="WW8Num2z1"/>
    <w:rsid w:val="000C31B0"/>
    <w:rPr>
      <w:rFonts w:ascii="Courier New" w:hAnsi="Courier New" w:cs="Courier New" w:hint="default"/>
    </w:rPr>
  </w:style>
  <w:style w:type="character" w:customStyle="1" w:styleId="WW8Num2z2">
    <w:name w:val="WW8Num2z2"/>
    <w:rsid w:val="000C31B0"/>
    <w:rPr>
      <w:rFonts w:ascii="Wingdings" w:hAnsi="Wingdings" w:cs="Wingdings" w:hint="default"/>
    </w:rPr>
  </w:style>
  <w:style w:type="character" w:customStyle="1" w:styleId="WW8Num3z0">
    <w:name w:val="WW8Num3z0"/>
    <w:rsid w:val="000C31B0"/>
    <w:rPr>
      <w:rFonts w:eastAsia="Times New Roman" w:cs="Times New Roman" w:hint="default"/>
    </w:rPr>
  </w:style>
  <w:style w:type="character" w:customStyle="1" w:styleId="WW8Num3z1">
    <w:name w:val="WW8Num3z1"/>
    <w:rsid w:val="000C31B0"/>
  </w:style>
  <w:style w:type="character" w:customStyle="1" w:styleId="WW8Num3z2">
    <w:name w:val="WW8Num3z2"/>
    <w:rsid w:val="000C31B0"/>
  </w:style>
  <w:style w:type="character" w:customStyle="1" w:styleId="WW8Num3z3">
    <w:name w:val="WW8Num3z3"/>
    <w:rsid w:val="000C31B0"/>
  </w:style>
  <w:style w:type="character" w:customStyle="1" w:styleId="WW8Num3z4">
    <w:name w:val="WW8Num3z4"/>
    <w:rsid w:val="000C31B0"/>
  </w:style>
  <w:style w:type="character" w:customStyle="1" w:styleId="WW8Num3z5">
    <w:name w:val="WW8Num3z5"/>
    <w:rsid w:val="000C31B0"/>
  </w:style>
  <w:style w:type="character" w:customStyle="1" w:styleId="WW8Num3z6">
    <w:name w:val="WW8Num3z6"/>
    <w:rsid w:val="000C31B0"/>
  </w:style>
  <w:style w:type="character" w:customStyle="1" w:styleId="WW8Num3z7">
    <w:name w:val="WW8Num3z7"/>
    <w:rsid w:val="000C31B0"/>
  </w:style>
  <w:style w:type="character" w:customStyle="1" w:styleId="WW8Num3z8">
    <w:name w:val="WW8Num3z8"/>
    <w:rsid w:val="000C31B0"/>
  </w:style>
  <w:style w:type="character" w:customStyle="1" w:styleId="notranslate">
    <w:name w:val="notranslate"/>
    <w:basedOn w:val="DefaultParagraphFont"/>
    <w:rsid w:val="000C31B0"/>
  </w:style>
  <w:style w:type="character" w:styleId="Strong">
    <w:name w:val="Strong"/>
    <w:qFormat/>
    <w:rsid w:val="000C31B0"/>
    <w:rPr>
      <w:b/>
      <w:bCs/>
    </w:rPr>
  </w:style>
  <w:style w:type="character" w:styleId="Emphasis">
    <w:name w:val="Emphasis"/>
    <w:qFormat/>
    <w:rsid w:val="000C31B0"/>
    <w:rPr>
      <w:i/>
      <w:iCs/>
    </w:rPr>
  </w:style>
  <w:style w:type="character" w:customStyle="1" w:styleId="hps">
    <w:name w:val="hps"/>
    <w:basedOn w:val="DefaultParagraphFont"/>
    <w:rsid w:val="000C31B0"/>
  </w:style>
  <w:style w:type="character" w:styleId="Hyperlink">
    <w:name w:val="Hyperlink"/>
    <w:rsid w:val="000C31B0"/>
    <w:rPr>
      <w:color w:val="0000FF"/>
      <w:u w:val="single"/>
    </w:rPr>
  </w:style>
  <w:style w:type="character" w:customStyle="1" w:styleId="plainlinks">
    <w:name w:val="plainlinks"/>
    <w:basedOn w:val="DefaultParagraphFont"/>
    <w:rsid w:val="000C31B0"/>
  </w:style>
  <w:style w:type="character" w:customStyle="1" w:styleId="geo-dec">
    <w:name w:val="geo-dec"/>
    <w:basedOn w:val="DefaultParagraphFont"/>
    <w:rsid w:val="000C31B0"/>
  </w:style>
  <w:style w:type="character" w:customStyle="1" w:styleId="BalloonTextChar">
    <w:name w:val="Balloon Text Char"/>
    <w:rsid w:val="000C31B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C31B0"/>
    <w:rPr>
      <w:sz w:val="16"/>
      <w:szCs w:val="16"/>
    </w:rPr>
  </w:style>
  <w:style w:type="character" w:customStyle="1" w:styleId="CommentTextChar">
    <w:name w:val="Comment Text Char"/>
    <w:rsid w:val="000C31B0"/>
    <w:rPr>
      <w:rFonts w:ascii="Arial" w:hAnsi="Arial" w:cs="Arial"/>
    </w:rPr>
  </w:style>
  <w:style w:type="character" w:customStyle="1" w:styleId="CommentSubjectChar">
    <w:name w:val="Comment Subject Char"/>
    <w:rsid w:val="000C31B0"/>
    <w:rPr>
      <w:rFonts w:ascii="Arial" w:hAnsi="Arial" w:cs="Arial"/>
      <w:b/>
      <w:bCs/>
    </w:rPr>
  </w:style>
  <w:style w:type="character" w:customStyle="1" w:styleId="HeaderChar">
    <w:name w:val="Header Char"/>
    <w:rsid w:val="000C31B0"/>
    <w:rPr>
      <w:rFonts w:ascii="Arial" w:hAnsi="Arial" w:cs="Arial"/>
      <w:sz w:val="24"/>
    </w:rPr>
  </w:style>
  <w:style w:type="character" w:customStyle="1" w:styleId="FooterChar">
    <w:name w:val="Footer Char"/>
    <w:rsid w:val="000C31B0"/>
    <w:rPr>
      <w:rFonts w:ascii="Arial" w:hAnsi="Arial" w:cs="Arial"/>
      <w:sz w:val="24"/>
    </w:rPr>
  </w:style>
  <w:style w:type="character" w:customStyle="1" w:styleId="usercontent">
    <w:name w:val="usercontent"/>
    <w:basedOn w:val="DefaultParagraphFont"/>
    <w:rsid w:val="000C31B0"/>
  </w:style>
  <w:style w:type="character" w:customStyle="1" w:styleId="apple-converted-space">
    <w:name w:val="apple-converted-space"/>
    <w:basedOn w:val="DefaultParagraphFont"/>
    <w:rsid w:val="000C31B0"/>
  </w:style>
  <w:style w:type="character" w:customStyle="1" w:styleId="apple-style-span">
    <w:name w:val="apple-style-span"/>
    <w:basedOn w:val="DefaultParagraphFont"/>
    <w:rsid w:val="000C31B0"/>
  </w:style>
  <w:style w:type="character" w:styleId="FollowedHyperlink">
    <w:name w:val="FollowedHyperlink"/>
    <w:rsid w:val="000C31B0"/>
    <w:rPr>
      <w:color w:val="800080"/>
      <w:u w:val="single"/>
    </w:rPr>
  </w:style>
  <w:style w:type="character" w:customStyle="1" w:styleId="il">
    <w:name w:val="il"/>
    <w:basedOn w:val="DefaultParagraphFont"/>
    <w:rsid w:val="000C31B0"/>
  </w:style>
  <w:style w:type="character" w:customStyle="1" w:styleId="gd">
    <w:name w:val="gd"/>
    <w:basedOn w:val="DefaultParagraphFont"/>
    <w:rsid w:val="000C31B0"/>
  </w:style>
  <w:style w:type="paragraph" w:customStyle="1" w:styleId="Heading">
    <w:name w:val="Heading"/>
    <w:basedOn w:val="Normal"/>
    <w:next w:val="BodyText"/>
    <w:rsid w:val="000C31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0C31B0"/>
    <w:pPr>
      <w:spacing w:after="120"/>
    </w:pPr>
  </w:style>
  <w:style w:type="paragraph" w:styleId="List">
    <w:name w:val="List"/>
    <w:basedOn w:val="BodyText"/>
    <w:rsid w:val="000C31B0"/>
    <w:rPr>
      <w:rFonts w:cs="Mangal"/>
    </w:rPr>
  </w:style>
  <w:style w:type="paragraph" w:styleId="Caption">
    <w:name w:val="caption"/>
    <w:basedOn w:val="Normal"/>
    <w:qFormat/>
    <w:rsid w:val="000C31B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C31B0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rsid w:val="000C31B0"/>
    <w:pPr>
      <w:ind w:left="720"/>
    </w:pPr>
  </w:style>
  <w:style w:type="paragraph" w:customStyle="1" w:styleId="textetitrepage">
    <w:name w:val="texte_titre_pag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soustitre">
    <w:name w:val="soustitr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texteintrogris">
    <w:name w:val="texte_intro_gris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styleId="NormalWeb">
    <w:name w:val="Normal (Web)"/>
    <w:basedOn w:val="Normal"/>
    <w:rsid w:val="000C31B0"/>
    <w:pPr>
      <w:spacing w:before="280" w:after="280"/>
    </w:pPr>
    <w:rPr>
      <w:rFonts w:ascii="Times" w:hAnsi="Times" w:cs="Times New Roman"/>
      <w:sz w:val="20"/>
    </w:rPr>
  </w:style>
  <w:style w:type="paragraph" w:styleId="BalloonText">
    <w:name w:val="Balloon Text"/>
    <w:basedOn w:val="Normal"/>
    <w:rsid w:val="000C31B0"/>
    <w:pPr>
      <w:spacing w:after="0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rsid w:val="000C31B0"/>
    <w:rPr>
      <w:sz w:val="20"/>
    </w:rPr>
  </w:style>
  <w:style w:type="paragraph" w:styleId="CommentSubject">
    <w:name w:val="annotation subject"/>
    <w:basedOn w:val="CommentText"/>
    <w:next w:val="CommentText"/>
    <w:rsid w:val="000C31B0"/>
    <w:rPr>
      <w:b/>
      <w:bCs/>
    </w:rPr>
  </w:style>
  <w:style w:type="paragraph" w:customStyle="1" w:styleId="MediumGrid21">
    <w:name w:val="Medium Grid 21"/>
    <w:rsid w:val="000C31B0"/>
    <w:pPr>
      <w:tabs>
        <w:tab w:val="left" w:pos="720"/>
      </w:tabs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rsid w:val="000C31B0"/>
    <w:pPr>
      <w:spacing w:after="0"/>
    </w:pPr>
  </w:style>
  <w:style w:type="paragraph" w:styleId="Footer">
    <w:name w:val="footer"/>
    <w:basedOn w:val="Normal"/>
    <w:rsid w:val="000C31B0"/>
    <w:pPr>
      <w:spacing w:after="0"/>
    </w:pPr>
  </w:style>
  <w:style w:type="paragraph" w:customStyle="1" w:styleId="western">
    <w:name w:val="western"/>
    <w:basedOn w:val="Normal"/>
    <w:rsid w:val="000C31B0"/>
    <w:pPr>
      <w:spacing w:before="280" w:after="115"/>
    </w:pPr>
    <w:rPr>
      <w:rFonts w:ascii="Times New Roman" w:hAnsi="Times New Roman" w:cs="Times New Roman"/>
      <w:color w:val="000000"/>
      <w:lang w:val="it-IT"/>
    </w:rPr>
  </w:style>
  <w:style w:type="paragraph" w:customStyle="1" w:styleId="introduction">
    <w:name w:val="introduction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MediumGrid22">
    <w:name w:val="Medium Grid 22"/>
    <w:semiHidden/>
    <w:qFormat/>
    <w:rsid w:val="000C31B0"/>
    <w:pPr>
      <w:suppressAutoHyphens/>
    </w:pPr>
    <w:rPr>
      <w:rFonts w:ascii="Arial" w:hAnsi="Arial" w:cs="Arial"/>
      <w:lang w:val="en-GB" w:eastAsia="ar-SA"/>
    </w:rPr>
  </w:style>
  <w:style w:type="paragraph" w:customStyle="1" w:styleId="Normal1">
    <w:name w:val="Normal1"/>
    <w:rsid w:val="00687B63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Arial" w:eastAsia="Arial" w:hAnsi="Arial" w:cs="Arial"/>
      <w:color w:val="000000"/>
    </w:rPr>
  </w:style>
  <w:style w:type="character" w:customStyle="1" w:styleId="UnresolvedMention1">
    <w:name w:val="Unresolved Mention1"/>
    <w:uiPriority w:val="99"/>
    <w:semiHidden/>
    <w:unhideWhenUsed/>
    <w:rsid w:val="00687B63"/>
    <w:rPr>
      <w:color w:val="808080"/>
      <w:shd w:val="clear" w:color="auto" w:fill="E6E6E6"/>
    </w:rPr>
  </w:style>
  <w:style w:type="paragraph" w:styleId="Revision">
    <w:name w:val="Revision"/>
    <w:hidden/>
    <w:semiHidden/>
    <w:rsid w:val="003F5990"/>
    <w:rPr>
      <w:rFonts w:ascii="Arial" w:hAnsi="Arial" w:cs="Arial"/>
      <w:lang w:val="en-GB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e-usa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ipoff.alexis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ipoff.alexis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ynthax.co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3948</CharactersWithSpaces>
  <SharedDoc>false</SharedDoc>
  <HLinks>
    <vt:vector size="30" baseType="variant">
      <vt:variant>
        <vt:i4>3473474</vt:i4>
      </vt:variant>
      <vt:variant>
        <vt:i4>9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3473474</vt:i4>
      </vt:variant>
      <vt:variant>
        <vt:i4>6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http://www.synthax.com/</vt:lpwstr>
      </vt:variant>
      <vt:variant>
        <vt:lpwstr/>
      </vt:variant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http://rme-usa.com/</vt:lpwstr>
      </vt:variant>
      <vt:variant>
        <vt:lpwstr/>
      </vt:variant>
      <vt:variant>
        <vt:i4>3276809</vt:i4>
      </vt:variant>
      <vt:variant>
        <vt:i4>-1</vt:i4>
      </vt:variant>
      <vt:variant>
        <vt:i4>1027</vt:i4>
      </vt:variant>
      <vt:variant>
        <vt:i4>1</vt:i4>
      </vt:variant>
      <vt:variant>
        <vt:lpwstr>IMG_1868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Gilbert</dc:creator>
  <cp:keywords/>
  <cp:lastModifiedBy>Katie Kailus</cp:lastModifiedBy>
  <cp:revision>14</cp:revision>
  <cp:lastPrinted>2019-11-26T16:03:00Z</cp:lastPrinted>
  <dcterms:created xsi:type="dcterms:W3CDTF">2021-11-09T17:43:00Z</dcterms:created>
  <dcterms:modified xsi:type="dcterms:W3CDTF">2021-11-10T21:38:00Z</dcterms:modified>
</cp:coreProperties>
</file>